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 w:rsidR="00387D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8420F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2D08" w:rsidRDefault="002A2D08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2A2D08" w:rsidRDefault="002A2D08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</w:t>
      </w:r>
      <w:proofErr w:type="gramStart"/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_ »</w:t>
      </w:r>
      <w:proofErr w:type="gramEnd"/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2D08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2A2D08" w:rsidRDefault="002A2D08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2A2D08" w:rsidRDefault="002A2D08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 w:rsidRPr="00911E1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                        (ФИО)</w:t>
      </w:r>
    </w:p>
    <w:p w:rsidR="002A2D0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2D08" w:rsidRDefault="002A2D08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 w:rsidRPr="00911E1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                        (ФИО)</w:t>
      </w:r>
    </w:p>
    <w:p w:rsidR="002A2D08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proofErr w:type="gramStart"/>
      <w:r w:rsidRPr="00911E1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                        (ФИО)</w:t>
      </w:r>
    </w:p>
    <w:p w:rsidR="002A2D0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2D08" w:rsidRDefault="002A2D08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84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</w:t>
      </w:r>
      <w:r w:rsidR="0088420F">
        <w:rPr>
          <w:rFonts w:ascii="Times New Roman" w:hAnsi="Times New Roman" w:cs="Times New Roman"/>
          <w:sz w:val="20"/>
          <w:szCs w:val="20"/>
        </w:rPr>
        <w:t xml:space="preserve">л (ла) учебную </w:t>
      </w:r>
      <w:proofErr w:type="gramStart"/>
      <w:r w:rsidR="0088420F">
        <w:rPr>
          <w:rFonts w:ascii="Times New Roman" w:hAnsi="Times New Roman" w:cs="Times New Roman"/>
          <w:sz w:val="20"/>
          <w:szCs w:val="20"/>
        </w:rPr>
        <w:t>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</w:t>
      </w:r>
      <w:proofErr w:type="gramEnd"/>
      <w:r w:rsidR="00CB25E5" w:rsidRPr="00CB25E5">
        <w:rPr>
          <w:rFonts w:ascii="Times New Roman" w:hAnsi="Times New Roman" w:cs="Times New Roman"/>
          <w:sz w:val="20"/>
          <w:szCs w:val="20"/>
        </w:rPr>
        <w:t xml:space="preserve"> следующим профессиональным модулям:</w:t>
      </w:r>
    </w:p>
    <w:p w:rsidR="004029F9" w:rsidRPr="00CB25E5" w:rsidRDefault="0088420F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20F">
        <w:rPr>
          <w:rFonts w:ascii="Times New Roman" w:hAnsi="Times New Roman" w:cs="Times New Roman"/>
          <w:sz w:val="20"/>
          <w:szCs w:val="20"/>
        </w:rPr>
        <w:t>ПМ.01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8420F">
        <w:rPr>
          <w:rFonts w:ascii="Times New Roman" w:hAnsi="Times New Roman" w:cs="Times New Roman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2D08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0046A4" w:rsidRPr="0041048E" w:rsidRDefault="00387D6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Рассчитывать показатели проектов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387D67" w:rsidRPr="00387D67" w:rsidRDefault="00387D6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01E6" w:rsidRPr="000046A4" w:rsidTr="003A79D7">
        <w:trPr>
          <w:cantSplit/>
          <w:trHeight w:val="802"/>
        </w:trPr>
        <w:tc>
          <w:tcPr>
            <w:tcW w:w="3903" w:type="pct"/>
            <w:shd w:val="clear" w:color="auto" w:fill="auto"/>
            <w:vAlign w:val="center"/>
          </w:tcPr>
          <w:p w:rsidR="002A01E6" w:rsidRPr="00387D67" w:rsidRDefault="00387D67" w:rsidP="00387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контроль за совершением операций со средствами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048E" w:rsidRPr="000046A4" w:rsidTr="003A79D7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387D67" w:rsidRDefault="00387D67" w:rsidP="00387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3A79D7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387D67" w:rsidRDefault="00387D67" w:rsidP="00387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>ПК 1.</w:t>
            </w:r>
            <w:proofErr w:type="gramStart"/>
            <w:r w:rsidRPr="00387D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</w:t>
            </w:r>
            <w:proofErr w:type="gramEnd"/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финансово-экономическое сопровождение деятельности по осуществлению закупок для государственных и муниципальных нужд.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990CE5" w:rsidRDefault="00990CE5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3A79D7" w:rsidRPr="005A0C6D" w:rsidRDefault="003A79D7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3A79D7">
        <w:tc>
          <w:tcPr>
            <w:tcW w:w="3451" w:type="dxa"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____________20__год</w:t>
            </w:r>
          </w:p>
        </w:tc>
        <w:tc>
          <w:tcPr>
            <w:tcW w:w="222" w:type="dxa"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44B59" w:rsidRPr="00B44B59" w:rsidRDefault="00B44B59" w:rsidP="003A7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B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1968" w:rsidRDefault="004D55D3" w:rsidP="00990C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35F7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F1968" w:rsidRDefault="009F19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90CE5" w:rsidRDefault="00990CE5" w:rsidP="00990C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35F7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proofErr w:type="gramStart"/>
      <w:r w:rsidRPr="0008333A">
        <w:rPr>
          <w:sz w:val="20"/>
        </w:rPr>
        <w:lastRenderedPageBreak/>
        <w:t>КРАТКАЯ  ИНСТРУКЦИЯ</w:t>
      </w:r>
      <w:proofErr w:type="gramEnd"/>
      <w:r w:rsidRPr="0008333A">
        <w:rPr>
          <w:sz w:val="20"/>
        </w:rPr>
        <w:t xml:space="preserve">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 xml:space="preserve">и отчет </w:t>
      </w:r>
      <w:proofErr w:type="gramStart"/>
      <w:r w:rsidRPr="00023081">
        <w:rPr>
          <w:rStyle w:val="FontStyle12"/>
          <w:sz w:val="20"/>
          <w:szCs w:val="20"/>
        </w:rPr>
        <w:t>о  прохождении</w:t>
      </w:r>
      <w:proofErr w:type="gramEnd"/>
      <w:r w:rsidRPr="00023081">
        <w:rPr>
          <w:rStyle w:val="FontStyle12"/>
          <w:sz w:val="20"/>
          <w:szCs w:val="20"/>
        </w:rPr>
        <w:t xml:space="preserve">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35F7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7C" w:rsidRDefault="00BE5F7C" w:rsidP="009276B8">
      <w:pPr>
        <w:spacing w:after="0" w:line="240" w:lineRule="auto"/>
      </w:pPr>
      <w:r>
        <w:separator/>
      </w:r>
    </w:p>
  </w:endnote>
  <w:endnote w:type="continuationSeparator" w:id="0">
    <w:p w:rsidR="00BE5F7C" w:rsidRDefault="00BE5F7C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7C" w:rsidRDefault="00BE5F7C" w:rsidP="009276B8">
      <w:pPr>
        <w:spacing w:after="0" w:line="240" w:lineRule="auto"/>
      </w:pPr>
      <w:r>
        <w:separator/>
      </w:r>
    </w:p>
  </w:footnote>
  <w:footnote w:type="continuationSeparator" w:id="0">
    <w:p w:rsidR="00BE5F7C" w:rsidRDefault="00BE5F7C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35F7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A2D0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4BE8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3A79D7"/>
    <w:rsid w:val="003F1C9B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94E37"/>
    <w:rsid w:val="005A0C6D"/>
    <w:rsid w:val="005A0DCA"/>
    <w:rsid w:val="005B5E03"/>
    <w:rsid w:val="005B7CA6"/>
    <w:rsid w:val="005C075C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35CAA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6CA4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0CE5"/>
    <w:rsid w:val="0099446A"/>
    <w:rsid w:val="00997484"/>
    <w:rsid w:val="009A57F0"/>
    <w:rsid w:val="009B0465"/>
    <w:rsid w:val="009C015B"/>
    <w:rsid w:val="009F1968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6FC2"/>
    <w:rsid w:val="00AE6399"/>
    <w:rsid w:val="00B13B9E"/>
    <w:rsid w:val="00B20AE2"/>
    <w:rsid w:val="00B255EB"/>
    <w:rsid w:val="00B372D3"/>
    <w:rsid w:val="00B41B41"/>
    <w:rsid w:val="00B445B7"/>
    <w:rsid w:val="00B44B59"/>
    <w:rsid w:val="00B462E2"/>
    <w:rsid w:val="00B644A0"/>
    <w:rsid w:val="00B802E2"/>
    <w:rsid w:val="00B927D8"/>
    <w:rsid w:val="00BC7B87"/>
    <w:rsid w:val="00BD6493"/>
    <w:rsid w:val="00BE5F7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86A0B"/>
    <w:rsid w:val="00E91CBA"/>
    <w:rsid w:val="00E955EE"/>
    <w:rsid w:val="00E959A7"/>
    <w:rsid w:val="00E967ED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BF92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DA44-0813-44EF-B065-BD8B2D90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42</cp:revision>
  <cp:lastPrinted>2020-11-16T01:29:00Z</cp:lastPrinted>
  <dcterms:created xsi:type="dcterms:W3CDTF">2020-11-05T08:40:00Z</dcterms:created>
  <dcterms:modified xsi:type="dcterms:W3CDTF">2024-12-04T09:39:00Z</dcterms:modified>
</cp:coreProperties>
</file>