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71548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5483" w:rsidRPr="00715483">
        <w:rPr>
          <w:rFonts w:ascii="Times New Roman" w:hAnsi="Times New Roman" w:cs="Times New Roman"/>
          <w:sz w:val="20"/>
          <w:szCs w:val="20"/>
        </w:rPr>
        <w:t>Определение стоимости недвижимого имущества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6258" w:rsidRDefault="00E364F1" w:rsidP="0061625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  <w:r w:rsidR="00616258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16258" w:rsidRDefault="00023081" w:rsidP="00616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61625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16258" w:rsidRDefault="00023081" w:rsidP="007A5E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61625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bookmarkStart w:id="0" w:name="_GoBack"/>
      <w:bookmarkEnd w:id="0"/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555F3C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555F3C">
        <w:rPr>
          <w:rFonts w:ascii="Times New Roman" w:hAnsi="Times New Roman" w:cs="Times New Roman"/>
          <w:sz w:val="20"/>
          <w:szCs w:val="20"/>
        </w:rPr>
        <w:t xml:space="preserve"> по профессиональному модулю ПМ.0</w:t>
      </w:r>
      <w:r w:rsidR="00715483">
        <w:rPr>
          <w:rFonts w:ascii="Times New Roman" w:hAnsi="Times New Roman" w:cs="Times New Roman"/>
          <w:sz w:val="20"/>
          <w:szCs w:val="20"/>
        </w:rPr>
        <w:t>4</w:t>
      </w:r>
      <w:r w:rsidR="00555F3C">
        <w:rPr>
          <w:rFonts w:ascii="Times New Roman" w:hAnsi="Times New Roman" w:cs="Times New Roman"/>
          <w:sz w:val="20"/>
          <w:szCs w:val="20"/>
        </w:rPr>
        <w:t xml:space="preserve"> </w:t>
      </w:r>
      <w:r w:rsidR="00715483" w:rsidRPr="00715483">
        <w:rPr>
          <w:rFonts w:ascii="Times New Roman" w:hAnsi="Times New Roman" w:cs="Times New Roman"/>
          <w:sz w:val="20"/>
          <w:szCs w:val="20"/>
        </w:rPr>
        <w:t>Определение стоимости недвижимого имущества</w:t>
      </w:r>
      <w:r w:rsidR="00715483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258" w:rsidRDefault="00F51091" w:rsidP="00616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61625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C822BF" w:rsidRPr="004F41BC" w:rsidTr="00C822BF">
        <w:trPr>
          <w:trHeight w:val="221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83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71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ОК-3.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ОК-4.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56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ОК-5.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ОК-6.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ОК-7.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ОК-8.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ОК-9.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22BF" w:rsidRPr="004F41BC" w:rsidTr="00C822BF">
        <w:trPr>
          <w:trHeight w:val="105"/>
        </w:trPr>
        <w:tc>
          <w:tcPr>
            <w:tcW w:w="3854" w:type="pct"/>
            <w:shd w:val="clear" w:color="auto" w:fill="auto"/>
            <w:vAlign w:val="center"/>
          </w:tcPr>
          <w:p w:rsidR="00C822BF" w:rsidRPr="00C822BF" w:rsidRDefault="00C822BF" w:rsidP="00C82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ОК-10.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C822BF" w:rsidRPr="004F41BC" w:rsidRDefault="00C822BF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35"/>
        </w:trPr>
        <w:tc>
          <w:tcPr>
            <w:tcW w:w="3854" w:type="pct"/>
            <w:shd w:val="clear" w:color="auto" w:fill="auto"/>
          </w:tcPr>
          <w:p w:rsidR="00AC7B06" w:rsidRPr="004F41BC" w:rsidRDefault="00AC7B06" w:rsidP="00C8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t> 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сбор и обработку необходимой и достаточной информации об объекте оценки и аналогичных объектах.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46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Производить расчеты по оценке объекта оценки на основе применимых подходов и методов оценки.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результаты, полученные подходами, и давать обоснованное заключение об итоговой величине стоимости объекта оценки.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258" w:rsidRDefault="00C822BF" w:rsidP="006162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61625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822BF" w:rsidRDefault="00C822BF" w:rsidP="00C822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Рассчитывать сметную стоимость зданий и сооружений в соответствии с действующими нормативами и применяемыми методиками.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F10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Классифицировать здания и сооружения в соответствии с принятой типологией.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1055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7F1055" w:rsidRPr="00AC7B06" w:rsidRDefault="007F1055" w:rsidP="007F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22BF" w:rsidRPr="00C822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Оформлять оценочную документацию в соответствии с требованиями нормативных актов, регулирующих правоотношения в этой области.</w:t>
            </w:r>
          </w:p>
        </w:tc>
        <w:tc>
          <w:tcPr>
            <w:tcW w:w="396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7F1055" w:rsidRPr="004F41BC" w:rsidRDefault="007F1055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822BF" w:rsidRPr="00761402" w:rsidRDefault="00C822BF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E49CA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C822BF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E49CA" w:rsidRDefault="001E49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822BF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593D0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593D07" w:rsidRDefault="002C354A" w:rsidP="00593D07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3D07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822BF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6B4B2E"/>
    <w:multiLevelType w:val="hybridMultilevel"/>
    <w:tmpl w:val="C4F2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0FDB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49CA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80862"/>
    <w:rsid w:val="00583B4C"/>
    <w:rsid w:val="0058639B"/>
    <w:rsid w:val="00593D07"/>
    <w:rsid w:val="005A0DCA"/>
    <w:rsid w:val="005B5E03"/>
    <w:rsid w:val="005B7CA6"/>
    <w:rsid w:val="005C0CE5"/>
    <w:rsid w:val="005E1D93"/>
    <w:rsid w:val="005E5262"/>
    <w:rsid w:val="00615D65"/>
    <w:rsid w:val="00616258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15483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A5E1E"/>
    <w:rsid w:val="007B4B1A"/>
    <w:rsid w:val="007B72AC"/>
    <w:rsid w:val="007B76CA"/>
    <w:rsid w:val="007C42F7"/>
    <w:rsid w:val="007C5D73"/>
    <w:rsid w:val="007D3CB9"/>
    <w:rsid w:val="007F1055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53679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2BF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3D7B-0F0B-440A-9FAD-2B6E622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CAA2-6A18-441A-BDD9-70C145F2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31</cp:revision>
  <cp:lastPrinted>2020-11-05T08:43:00Z</cp:lastPrinted>
  <dcterms:created xsi:type="dcterms:W3CDTF">2020-11-05T08:40:00Z</dcterms:created>
  <dcterms:modified xsi:type="dcterms:W3CDTF">2025-01-29T06:00:00Z</dcterms:modified>
</cp:coreProperties>
</file>